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A786D" w14:textId="3F643929" w:rsidR="00D47C8C" w:rsidRDefault="007C6877" w:rsidP="007C6877">
      <w:pPr>
        <w:jc w:val="center"/>
        <w:rPr>
          <w:sz w:val="44"/>
          <w:szCs w:val="44"/>
          <w:u w:val="single"/>
          <w:lang w:val="en-US"/>
        </w:rPr>
      </w:pPr>
      <w:r w:rsidRPr="007C6877">
        <w:rPr>
          <w:sz w:val="44"/>
          <w:szCs w:val="44"/>
          <w:u w:val="single"/>
          <w:lang w:val="en-US"/>
        </w:rPr>
        <w:t>Service report</w:t>
      </w:r>
    </w:p>
    <w:p w14:paraId="64E6B661" w14:textId="5195E714" w:rsidR="007C6877" w:rsidRDefault="007C6877" w:rsidP="007C6877">
      <w:pPr>
        <w:rPr>
          <w:sz w:val="24"/>
          <w:szCs w:val="24"/>
          <w:u w:val="single"/>
          <w:lang w:val="en-US"/>
        </w:rPr>
      </w:pPr>
    </w:p>
    <w:p w14:paraId="7ECED76F" w14:textId="244C267F" w:rsidR="007C6877" w:rsidRDefault="007C6877" w:rsidP="007C6877">
      <w:pPr>
        <w:rPr>
          <w:sz w:val="24"/>
          <w:szCs w:val="24"/>
          <w:lang w:val="en-US"/>
        </w:rPr>
      </w:pPr>
      <w:r w:rsidRPr="007C6877">
        <w:rPr>
          <w:sz w:val="24"/>
          <w:szCs w:val="24"/>
          <w:lang w:val="en-US"/>
        </w:rPr>
        <w:t>Item: Filling syringe</w:t>
      </w:r>
      <w:r>
        <w:rPr>
          <w:sz w:val="24"/>
          <w:szCs w:val="24"/>
          <w:lang w:val="en-US"/>
        </w:rPr>
        <w:t xml:space="preserve"> 10m to 50Ml</w:t>
      </w:r>
    </w:p>
    <w:p w14:paraId="186DAF14" w14:textId="03DB6A38" w:rsidR="007C6877" w:rsidRDefault="007C6877" w:rsidP="007C68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Qty: 18 Nos</w:t>
      </w:r>
    </w:p>
    <w:p w14:paraId="275A9787" w14:textId="2B0A7E85" w:rsidR="007C6877" w:rsidRDefault="007C6877" w:rsidP="007C68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Date: 31.05.2021</w:t>
      </w:r>
    </w:p>
    <w:p w14:paraId="13C20EEF" w14:textId="16C3A637" w:rsidR="007C6877" w:rsidRDefault="007C6877" w:rsidP="007C6877">
      <w:pPr>
        <w:rPr>
          <w:sz w:val="24"/>
          <w:szCs w:val="24"/>
          <w:lang w:val="en-US"/>
        </w:rPr>
      </w:pPr>
    </w:p>
    <w:p w14:paraId="6ACC5914" w14:textId="1E21168E" w:rsidR="007C6877" w:rsidRDefault="007C6877" w:rsidP="007C68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Remark: Machine trial has been taken with the above syringes and found satisfactory.</w:t>
      </w:r>
    </w:p>
    <w:p w14:paraId="74BD8809" w14:textId="7A3F5AF0" w:rsidR="007C6877" w:rsidRPr="007C6877" w:rsidRDefault="007C6877" w:rsidP="007C6877">
      <w:pPr>
        <w:rPr>
          <w:sz w:val="24"/>
          <w:szCs w:val="24"/>
          <w:lang w:val="en-US"/>
        </w:rPr>
      </w:pPr>
    </w:p>
    <w:sectPr w:rsidR="007C6877" w:rsidRPr="007C6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C5"/>
    <w:rsid w:val="007C6877"/>
    <w:rsid w:val="00CA5BC5"/>
    <w:rsid w:val="00D4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EB7E"/>
  <w15:chartTrackingRefBased/>
  <w15:docId w15:val="{4EAD0AD5-951E-4F34-8C1E-8905CBDE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Jagannath Subudhi CH</dc:creator>
  <cp:keywords/>
  <dc:description/>
  <cp:lastModifiedBy>Jagannath Subudhi CH</cp:lastModifiedBy>
  <cp:revision>2</cp:revision>
  <dcterms:created xsi:type="dcterms:W3CDTF">2021-09-14T10:15:00Z</dcterms:created>
  <dcterms:modified xsi:type="dcterms:W3CDTF">2021-09-14T10:15:00Z</dcterms:modified>
</cp:coreProperties>
</file>